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1D" w:rsidRPr="00FC3BA9" w:rsidRDefault="00195F10" w:rsidP="00FC3BA9">
      <w:pPr>
        <w:pStyle w:val="Normal0"/>
        <w:jc w:val="center"/>
        <w:rPr>
          <w:b/>
        </w:rPr>
      </w:pPr>
      <w:r w:rsidRPr="00FC3BA9">
        <w:rPr>
          <w:b/>
        </w:rPr>
        <w:t>REUNIÓN DE EMPALME GERENCIA DE SERVICIOS PÚBLICOS</w:t>
      </w:r>
    </w:p>
    <w:p w:rsidR="00195F10" w:rsidRPr="00FC3BA9" w:rsidRDefault="00195F10" w:rsidP="00FC3BA9">
      <w:pPr>
        <w:pStyle w:val="Normal0"/>
        <w:jc w:val="center"/>
        <w:rPr>
          <w:b/>
        </w:rPr>
      </w:pPr>
    </w:p>
    <w:p w:rsidR="00195F10" w:rsidRPr="00FC3BA9" w:rsidRDefault="00195F10" w:rsidP="00FC3BA9">
      <w:pPr>
        <w:pStyle w:val="Normal0"/>
        <w:jc w:val="center"/>
        <w:rPr>
          <w:b/>
        </w:rPr>
      </w:pPr>
      <w:r w:rsidRPr="00FC3BA9">
        <w:rPr>
          <w:b/>
        </w:rPr>
        <w:t>18 de noviembre de 2015</w:t>
      </w:r>
    </w:p>
    <w:p w:rsidR="00195F10" w:rsidRDefault="00195F10" w:rsidP="00D073D8">
      <w:pPr>
        <w:pStyle w:val="Normal0"/>
      </w:pPr>
    </w:p>
    <w:p w:rsidR="00FC3BA9" w:rsidRDefault="00FC3BA9" w:rsidP="00D073D8">
      <w:pPr>
        <w:pStyle w:val="Normal0"/>
      </w:pPr>
    </w:p>
    <w:p w:rsidR="00195F10" w:rsidRDefault="00FC3BA9" w:rsidP="00D073D8">
      <w:pPr>
        <w:pStyle w:val="Normal0"/>
      </w:pPr>
      <w:r w:rsidRPr="00FC3BA9">
        <w:rPr>
          <w:b/>
        </w:rPr>
        <w:t>LUGAR:</w:t>
      </w:r>
      <w:r w:rsidRPr="00FC3BA9">
        <w:rPr>
          <w:b/>
        </w:rPr>
        <w:tab/>
      </w:r>
      <w:r w:rsidR="00195F10">
        <w:tab/>
        <w:t>Gobernación de Antioquia, Piso 9 – 910</w:t>
      </w:r>
    </w:p>
    <w:p w:rsidR="00195F10" w:rsidRDefault="00195F10" w:rsidP="00D073D8">
      <w:pPr>
        <w:pStyle w:val="Normal0"/>
      </w:pPr>
    </w:p>
    <w:p w:rsidR="00195F10" w:rsidRDefault="00FC3BA9" w:rsidP="00D073D8">
      <w:pPr>
        <w:pStyle w:val="Normal0"/>
      </w:pPr>
      <w:r w:rsidRPr="00FC3BA9">
        <w:rPr>
          <w:b/>
        </w:rPr>
        <w:t>HORA:</w:t>
      </w:r>
      <w:r w:rsidR="00195F10">
        <w:tab/>
      </w:r>
      <w:r w:rsidR="00195F10">
        <w:tab/>
        <w:t>4:00 pm</w:t>
      </w:r>
    </w:p>
    <w:p w:rsidR="00195F10" w:rsidRDefault="00195F10" w:rsidP="00D073D8">
      <w:pPr>
        <w:pStyle w:val="Normal0"/>
      </w:pPr>
    </w:p>
    <w:p w:rsidR="00195F10" w:rsidRDefault="00195F10" w:rsidP="00D073D8">
      <w:pPr>
        <w:pStyle w:val="Normal0"/>
      </w:pPr>
      <w:bookmarkStart w:id="0" w:name="_GoBack"/>
      <w:bookmarkEnd w:id="0"/>
      <w:r>
        <w:t>Relación de documentos entregados durante la primera reunión de la Gerencia de Servicios Públicos de la Gobernación de Antioquia:</w:t>
      </w:r>
    </w:p>
    <w:p w:rsidR="00195F10" w:rsidRDefault="00195F10" w:rsidP="00D073D8">
      <w:pPr>
        <w:pStyle w:val="Normal0"/>
      </w:pPr>
    </w:p>
    <w:p w:rsidR="00195F10" w:rsidRDefault="00195F10" w:rsidP="00195F10">
      <w:pPr>
        <w:pStyle w:val="Normal0"/>
        <w:numPr>
          <w:ilvl w:val="0"/>
          <w:numId w:val="1"/>
        </w:numPr>
      </w:pPr>
      <w:r>
        <w:t>Presentación de la primera reunión de empalme de la Gerencia de Servicios Públicos 2012 – 2015 (19 folios).</w:t>
      </w:r>
    </w:p>
    <w:p w:rsidR="00195F10" w:rsidRDefault="00195F10" w:rsidP="00195F10">
      <w:pPr>
        <w:pStyle w:val="Normal0"/>
        <w:numPr>
          <w:ilvl w:val="0"/>
          <w:numId w:val="1"/>
        </w:numPr>
      </w:pPr>
      <w:r>
        <w:t>Informe de Gerencia de Servicios Públicos  2008 – 2011. (15 folios).</w:t>
      </w:r>
    </w:p>
    <w:p w:rsidR="00195F10" w:rsidRDefault="00195F10" w:rsidP="00195F10">
      <w:pPr>
        <w:pStyle w:val="Normal0"/>
        <w:numPr>
          <w:ilvl w:val="0"/>
          <w:numId w:val="1"/>
        </w:numPr>
      </w:pPr>
      <w:r>
        <w:t>Copia de Decreto 2575 del 14 de octubre de 2008. (6 folios).</w:t>
      </w:r>
    </w:p>
    <w:p w:rsidR="00195F10" w:rsidRDefault="00195F10" w:rsidP="00195F10">
      <w:pPr>
        <w:pStyle w:val="Normal0"/>
        <w:numPr>
          <w:ilvl w:val="0"/>
          <w:numId w:val="1"/>
        </w:numPr>
      </w:pPr>
      <w:r>
        <w:t>Organigrama de la Gerencia de Servicios Públicos (1 folio).</w:t>
      </w:r>
    </w:p>
    <w:p w:rsidR="00195F10" w:rsidRDefault="00195F10" w:rsidP="00195F10">
      <w:pPr>
        <w:pStyle w:val="Normal0"/>
        <w:numPr>
          <w:ilvl w:val="0"/>
          <w:numId w:val="1"/>
        </w:numPr>
      </w:pPr>
      <w:r>
        <w:t>Copia de la Ordenanza 20 de 2008 (2 folios).</w:t>
      </w:r>
    </w:p>
    <w:p w:rsidR="00195F10" w:rsidRDefault="00195F10" w:rsidP="00195F10">
      <w:pPr>
        <w:pStyle w:val="Normal0"/>
        <w:numPr>
          <w:ilvl w:val="0"/>
          <w:numId w:val="1"/>
        </w:numPr>
      </w:pPr>
      <w:r>
        <w:t>Copia de las Ordenanzas 25 y 30 de 2005 y 2008 respectivamente (3 folios)</w:t>
      </w:r>
    </w:p>
    <w:p w:rsidR="00FC3BA9" w:rsidRDefault="00FC3BA9" w:rsidP="00195F10">
      <w:pPr>
        <w:pStyle w:val="Normal0"/>
        <w:numPr>
          <w:ilvl w:val="0"/>
          <w:numId w:val="1"/>
        </w:numPr>
      </w:pPr>
      <w:r>
        <w:t>CD con todos los archivos mencionados.</w:t>
      </w:r>
    </w:p>
    <w:p w:rsidR="00195F10" w:rsidRDefault="00195F10" w:rsidP="00195F10">
      <w:pPr>
        <w:pStyle w:val="Normal0"/>
      </w:pPr>
    </w:p>
    <w:p w:rsidR="00195F10" w:rsidRDefault="00195F10" w:rsidP="00195F10">
      <w:pPr>
        <w:pStyle w:val="Normal0"/>
      </w:pPr>
    </w:p>
    <w:p w:rsidR="00FC3BA9" w:rsidRDefault="00FC3BA9" w:rsidP="00195F10">
      <w:pPr>
        <w:pStyle w:val="Normal0"/>
      </w:pPr>
    </w:p>
    <w:p w:rsidR="00195F10" w:rsidRDefault="00195F10" w:rsidP="00195F10">
      <w:pPr>
        <w:pStyle w:val="Normal0"/>
      </w:pPr>
    </w:p>
    <w:p w:rsidR="00195F10" w:rsidRPr="00FC3BA9" w:rsidRDefault="00195F10" w:rsidP="00195F10">
      <w:pPr>
        <w:pStyle w:val="Normal0"/>
        <w:rPr>
          <w:b/>
        </w:rPr>
      </w:pPr>
      <w:r>
        <w:t>Entrega:</w:t>
      </w:r>
      <w:r>
        <w:tab/>
      </w:r>
      <w:r>
        <w:tab/>
      </w:r>
      <w:r w:rsidRPr="00FC3BA9">
        <w:rPr>
          <w:b/>
        </w:rPr>
        <w:t>ASTRID HELENA BARRERA ROLDAN</w:t>
      </w:r>
    </w:p>
    <w:p w:rsidR="00195F10" w:rsidRDefault="00FC3BA9" w:rsidP="00195F10">
      <w:pPr>
        <w:pStyle w:val="Normal0"/>
      </w:pPr>
      <w:r>
        <w:tab/>
      </w:r>
      <w:r>
        <w:tab/>
      </w:r>
      <w:r>
        <w:tab/>
        <w:t>Gerente de Servicios Públicos</w:t>
      </w:r>
    </w:p>
    <w:p w:rsidR="00FC3BA9" w:rsidRDefault="00FC3BA9" w:rsidP="00195F10">
      <w:pPr>
        <w:pStyle w:val="Normal0"/>
      </w:pPr>
    </w:p>
    <w:p w:rsidR="00FC3BA9" w:rsidRDefault="00FC3BA9" w:rsidP="00195F10">
      <w:pPr>
        <w:pStyle w:val="Normal0"/>
      </w:pPr>
    </w:p>
    <w:p w:rsidR="00195F10" w:rsidRDefault="00195F10" w:rsidP="00195F10">
      <w:pPr>
        <w:pStyle w:val="Normal0"/>
      </w:pPr>
    </w:p>
    <w:p w:rsidR="00195F10" w:rsidRDefault="00195F10" w:rsidP="00195F10">
      <w:pPr>
        <w:pStyle w:val="Normal0"/>
        <w:rPr>
          <w:b/>
        </w:rPr>
      </w:pPr>
      <w:r>
        <w:t xml:space="preserve">Recibe: </w:t>
      </w:r>
      <w:r>
        <w:tab/>
      </w:r>
      <w:r>
        <w:tab/>
      </w:r>
      <w:r w:rsidRPr="00FC3BA9">
        <w:rPr>
          <w:b/>
        </w:rPr>
        <w:t xml:space="preserve">OFELIA ELCY VELÁSQUEZ </w:t>
      </w:r>
      <w:r w:rsidR="00FC3BA9" w:rsidRPr="00FC3BA9">
        <w:rPr>
          <w:b/>
        </w:rPr>
        <w:t>HERNÁNDEZ</w:t>
      </w:r>
    </w:p>
    <w:p w:rsidR="00FC3BA9" w:rsidRPr="00FC3BA9" w:rsidRDefault="00FC3BA9" w:rsidP="00195F10">
      <w:pPr>
        <w:pStyle w:val="Normal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Coordinadora de la Comisión de Empalme</w:t>
      </w:r>
    </w:p>
    <w:p w:rsidR="00195F10" w:rsidRDefault="00195F10" w:rsidP="00195F10">
      <w:pPr>
        <w:pStyle w:val="Normal0"/>
      </w:pPr>
    </w:p>
    <w:p w:rsidR="00195F10" w:rsidRDefault="00195F10" w:rsidP="00D073D8">
      <w:pPr>
        <w:pStyle w:val="Normal0"/>
      </w:pPr>
    </w:p>
    <w:sectPr w:rsidR="00195F10" w:rsidSect="00D073D8">
      <w:headerReference w:type="default" r:id="rId8"/>
      <w:footerReference w:type="default" r:id="rId9"/>
      <w:pgSz w:w="12240" w:h="15840" w:code="1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3A" w:rsidRDefault="00A3793A" w:rsidP="006040C3">
      <w:pPr>
        <w:spacing w:after="0" w:line="240" w:lineRule="auto"/>
      </w:pPr>
      <w:r>
        <w:separator/>
      </w:r>
    </w:p>
  </w:endnote>
  <w:endnote w:type="continuationSeparator" w:id="0">
    <w:p w:rsidR="00A3793A" w:rsidRDefault="00A3793A" w:rsidP="0060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C3" w:rsidRPr="006040C3" w:rsidRDefault="00C31150" w:rsidP="006040C3">
    <w:pPr>
      <w:pStyle w:val="Piedepgina"/>
      <w:tabs>
        <w:tab w:val="clear" w:pos="4252"/>
        <w:tab w:val="left" w:pos="7380"/>
      </w:tabs>
      <w:ind w:left="4111"/>
      <w:rPr>
        <w:rFonts w:ascii="Arial Narrow" w:hAnsi="Arial Narrow"/>
        <w:b/>
        <w:sz w:val="20"/>
        <w:szCs w:val="20"/>
      </w:rPr>
    </w:pPr>
    <w:r w:rsidRPr="00C31150">
      <w:rPr>
        <w:rFonts w:ascii="Arial Narrow" w:hAnsi="Arial Narrow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8240" behindDoc="0" locked="0" layoutInCell="1" allowOverlap="1" wp14:anchorId="482F3A07" wp14:editId="56D1F6A8">
          <wp:simplePos x="0" y="0"/>
          <wp:positionH relativeFrom="column">
            <wp:posOffset>5715</wp:posOffset>
          </wp:positionH>
          <wp:positionV relativeFrom="paragraph">
            <wp:posOffset>-31115</wp:posOffset>
          </wp:positionV>
          <wp:extent cx="2152650" cy="838200"/>
          <wp:effectExtent l="0" t="0" r="0" b="0"/>
          <wp:wrapThrough wrapText="bothSides">
            <wp:wrapPolygon edited="0">
              <wp:start x="0" y="0"/>
              <wp:lineTo x="0" y="21109"/>
              <wp:lineTo x="21409" y="21109"/>
              <wp:lineTo x="21409" y="0"/>
              <wp:lineTo x="0" y="0"/>
            </wp:wrapPolygon>
          </wp:wrapThrough>
          <wp:docPr id="2" name="Imagen 1" descr="C:\Users\angelica\Pictures\descar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ca\Pictures\descarg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168">
      <w:rPr>
        <w:rFonts w:ascii="Arial Narrow" w:hAnsi="Arial Narrow"/>
        <w:b/>
        <w:noProof/>
        <w:sz w:val="20"/>
        <w:szCs w:val="20"/>
      </w:rPr>
      <w:t>Gerencia Servicios Públicos</w:t>
    </w:r>
  </w:p>
  <w:p w:rsidR="006040C3" w:rsidRPr="00CE4CD1" w:rsidRDefault="006040C3" w:rsidP="006040C3">
    <w:pPr>
      <w:pStyle w:val="Piedepgina"/>
      <w:tabs>
        <w:tab w:val="clear" w:pos="4252"/>
        <w:tab w:val="left" w:pos="7380"/>
      </w:tabs>
      <w:ind w:left="4111"/>
      <w:rPr>
        <w:rFonts w:ascii="Arial Narrow" w:hAnsi="Arial Narrow"/>
        <w:sz w:val="18"/>
        <w:szCs w:val="18"/>
      </w:rPr>
    </w:pPr>
    <w:r w:rsidRPr="00CE4CD1">
      <w:rPr>
        <w:rFonts w:ascii="Arial Narrow" w:hAnsi="Arial Narrow"/>
        <w:sz w:val="18"/>
        <w:szCs w:val="18"/>
      </w:rPr>
      <w:t>Calle 42</w:t>
    </w:r>
    <w:r>
      <w:rPr>
        <w:rFonts w:ascii="Arial Narrow" w:hAnsi="Arial Narrow"/>
        <w:sz w:val="18"/>
        <w:szCs w:val="18"/>
      </w:rPr>
      <w:t xml:space="preserve"> </w:t>
    </w:r>
    <w:r w:rsidRPr="00CE4CD1">
      <w:rPr>
        <w:rFonts w:ascii="Arial Narrow" w:hAnsi="Arial Narrow"/>
        <w:sz w:val="18"/>
        <w:szCs w:val="18"/>
      </w:rPr>
      <w:t>B 52</w:t>
    </w:r>
    <w:r>
      <w:rPr>
        <w:rFonts w:ascii="Arial Narrow" w:hAnsi="Arial Narrow"/>
        <w:sz w:val="18"/>
        <w:szCs w:val="18"/>
      </w:rPr>
      <w:t xml:space="preserve"> </w:t>
    </w:r>
    <w:r w:rsidRPr="00CE4CD1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 xml:space="preserve"> </w:t>
    </w:r>
    <w:r w:rsidRPr="00CE4CD1">
      <w:rPr>
        <w:rFonts w:ascii="Arial Narrow" w:hAnsi="Arial Narrow"/>
        <w:sz w:val="18"/>
        <w:szCs w:val="18"/>
      </w:rPr>
      <w:t xml:space="preserve">106 Piso </w:t>
    </w:r>
    <w:r>
      <w:rPr>
        <w:rFonts w:ascii="Arial Narrow" w:hAnsi="Arial Narrow"/>
        <w:sz w:val="18"/>
        <w:szCs w:val="18"/>
      </w:rPr>
      <w:t>9</w:t>
    </w:r>
    <w:r w:rsidRPr="00CE4CD1">
      <w:rPr>
        <w:rFonts w:ascii="Arial Narrow" w:hAnsi="Arial Narrow"/>
        <w:sz w:val="18"/>
        <w:szCs w:val="18"/>
      </w:rPr>
      <w:t xml:space="preserve">, oficina </w:t>
    </w:r>
    <w:r w:rsidR="007C51EC">
      <w:rPr>
        <w:rFonts w:ascii="Arial Narrow" w:hAnsi="Arial Narrow"/>
        <w:sz w:val="18"/>
        <w:szCs w:val="18"/>
      </w:rPr>
      <w:t>9</w:t>
    </w:r>
    <w:r w:rsidR="00F16EB2">
      <w:rPr>
        <w:rFonts w:ascii="Arial Narrow" w:hAnsi="Arial Narrow"/>
        <w:sz w:val="18"/>
        <w:szCs w:val="18"/>
      </w:rPr>
      <w:t>10</w:t>
    </w:r>
    <w:r w:rsidRPr="00CE4CD1">
      <w:rPr>
        <w:rFonts w:ascii="Arial Narrow" w:hAnsi="Arial Narrow"/>
        <w:sz w:val="18"/>
        <w:szCs w:val="18"/>
      </w:rPr>
      <w:t xml:space="preserve">- </w:t>
    </w:r>
    <w:proofErr w:type="spellStart"/>
    <w:r w:rsidRPr="00CE4CD1">
      <w:rPr>
        <w:rFonts w:ascii="Arial Narrow" w:hAnsi="Arial Narrow"/>
        <w:sz w:val="18"/>
        <w:szCs w:val="18"/>
      </w:rPr>
      <w:t>Tels</w:t>
    </w:r>
    <w:proofErr w:type="spellEnd"/>
    <w:r w:rsidRPr="00CE4CD1">
      <w:rPr>
        <w:rFonts w:ascii="Arial Narrow" w:hAnsi="Arial Narrow"/>
        <w:sz w:val="18"/>
        <w:szCs w:val="18"/>
      </w:rPr>
      <w:t>: (4) 3839</w:t>
    </w:r>
    <w:r w:rsidR="00A35168">
      <w:rPr>
        <w:rFonts w:ascii="Arial Narrow" w:hAnsi="Arial Narrow"/>
        <w:sz w:val="18"/>
        <w:szCs w:val="18"/>
      </w:rPr>
      <w:t>111</w:t>
    </w:r>
  </w:p>
  <w:p w:rsidR="006040C3" w:rsidRPr="00CE4CD1" w:rsidRDefault="006040C3" w:rsidP="006040C3">
    <w:pPr>
      <w:pStyle w:val="Piedepgina"/>
      <w:tabs>
        <w:tab w:val="clear" w:pos="4252"/>
        <w:tab w:val="left" w:pos="7380"/>
      </w:tabs>
      <w:ind w:left="4111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Centro Administrativo Dptal Jo</w:t>
    </w:r>
    <w:r w:rsidRPr="00CE4CD1">
      <w:rPr>
        <w:rFonts w:ascii="Arial Narrow" w:hAnsi="Arial Narrow"/>
        <w:sz w:val="18"/>
        <w:szCs w:val="18"/>
      </w:rPr>
      <w:t>s</w:t>
    </w:r>
    <w:r>
      <w:rPr>
        <w:rFonts w:ascii="Arial Narrow" w:hAnsi="Arial Narrow"/>
        <w:sz w:val="18"/>
        <w:szCs w:val="18"/>
      </w:rPr>
      <w:t>é</w:t>
    </w:r>
    <w:r w:rsidRPr="00CE4CD1">
      <w:rPr>
        <w:rFonts w:ascii="Arial Narrow" w:hAnsi="Arial Narrow"/>
        <w:sz w:val="18"/>
        <w:szCs w:val="18"/>
      </w:rPr>
      <w:t xml:space="preserve"> Mar</w:t>
    </w:r>
    <w:r>
      <w:rPr>
        <w:rFonts w:ascii="Arial Narrow" w:hAnsi="Arial Narrow"/>
        <w:sz w:val="18"/>
        <w:szCs w:val="18"/>
      </w:rPr>
      <w:t>í</w:t>
    </w:r>
    <w:r w:rsidRPr="00CE4CD1">
      <w:rPr>
        <w:rFonts w:ascii="Arial Narrow" w:hAnsi="Arial Narrow"/>
        <w:sz w:val="18"/>
        <w:szCs w:val="18"/>
      </w:rPr>
      <w:t xml:space="preserve">a Córdova (La Alpujarra) </w:t>
    </w:r>
  </w:p>
  <w:p w:rsidR="005925CE" w:rsidRDefault="006040C3" w:rsidP="006040C3">
    <w:pPr>
      <w:pStyle w:val="Piedepgina"/>
      <w:tabs>
        <w:tab w:val="clear" w:pos="4252"/>
      </w:tabs>
      <w:ind w:left="4111"/>
      <w:rPr>
        <w:sz w:val="18"/>
        <w:szCs w:val="18"/>
      </w:rPr>
    </w:pPr>
    <w:r w:rsidRPr="00CE4CD1">
      <w:rPr>
        <w:rFonts w:ascii="Arial Narrow" w:hAnsi="Arial Narrow"/>
        <w:sz w:val="18"/>
        <w:szCs w:val="18"/>
      </w:rPr>
      <w:t xml:space="preserve">Medellín </w:t>
    </w:r>
    <w:r>
      <w:rPr>
        <w:rFonts w:ascii="Arial Narrow" w:hAnsi="Arial Narrow"/>
        <w:sz w:val="18"/>
        <w:szCs w:val="18"/>
      </w:rPr>
      <w:t>-</w:t>
    </w:r>
    <w:r w:rsidRPr="00CE4CD1">
      <w:rPr>
        <w:rFonts w:ascii="Arial Narrow" w:hAnsi="Arial Narrow"/>
        <w:sz w:val="18"/>
        <w:szCs w:val="18"/>
      </w:rPr>
      <w:t xml:space="preserve"> Colombia </w:t>
    </w:r>
    <w:r>
      <w:rPr>
        <w:rFonts w:ascii="Arial Narrow" w:hAnsi="Arial Narrow"/>
        <w:sz w:val="18"/>
        <w:szCs w:val="18"/>
      </w:rPr>
      <w:t>-</w:t>
    </w:r>
    <w:r w:rsidRPr="00CE4CD1">
      <w:rPr>
        <w:rFonts w:ascii="Arial Narrow" w:hAnsi="Arial Narrow"/>
        <w:sz w:val="18"/>
        <w:szCs w:val="18"/>
      </w:rPr>
      <w:t xml:space="preserve"> Suramérica</w:t>
    </w:r>
    <w:r w:rsidRPr="00CE4CD1">
      <w:rPr>
        <w:sz w:val="18"/>
        <w:szCs w:val="18"/>
      </w:rPr>
      <w:t xml:space="preserve"> </w:t>
    </w:r>
  </w:p>
  <w:p w:rsidR="005925CE" w:rsidRPr="00481E71" w:rsidRDefault="005925CE" w:rsidP="005925CE">
    <w:pPr>
      <w:tabs>
        <w:tab w:val="right" w:pos="8504"/>
      </w:tabs>
      <w:spacing w:after="0" w:line="240" w:lineRule="auto"/>
      <w:ind w:left="3828"/>
      <w:rPr>
        <w:rFonts w:ascii="Arial Narrow" w:hAnsi="Arial Narrow"/>
        <w:sz w:val="16"/>
        <w:szCs w:val="16"/>
      </w:rPr>
    </w:pPr>
    <w:r>
      <w:rPr>
        <w:rFonts w:ascii="Arial Narrow" w:hAnsi="Arial Narrow" w:cs="Arial"/>
        <w:color w:val="222222"/>
        <w:sz w:val="16"/>
        <w:szCs w:val="16"/>
        <w:shd w:val="clear" w:color="auto" w:fill="FFFFFF"/>
      </w:rPr>
      <w:t xml:space="preserve">        </w:t>
    </w:r>
    <w:r w:rsidRPr="00481E71">
      <w:rPr>
        <w:rFonts w:ascii="Arial Narrow" w:hAnsi="Arial Narrow" w:cs="Arial"/>
        <w:color w:val="222222"/>
        <w:sz w:val="16"/>
        <w:szCs w:val="16"/>
        <w:shd w:val="clear" w:color="auto" w:fill="FFFFFF"/>
      </w:rPr>
      <w:t xml:space="preserve">Código </w:t>
    </w:r>
    <w:r w:rsidRPr="00481E71">
      <w:rPr>
        <w:rStyle w:val="apple-converted-space"/>
        <w:rFonts w:ascii="Arial Narrow" w:hAnsi="Arial Narrow" w:cs="Arial"/>
        <w:color w:val="222222"/>
        <w:shd w:val="clear" w:color="auto" w:fill="FFFFFF"/>
      </w:rPr>
      <w:t> </w:t>
    </w:r>
    <w:r w:rsidRPr="00481E71">
      <w:rPr>
        <w:rStyle w:val="il"/>
        <w:rFonts w:ascii="Arial Narrow" w:hAnsi="Arial Narrow" w:cs="Arial"/>
        <w:color w:val="222222"/>
        <w:sz w:val="16"/>
        <w:szCs w:val="16"/>
        <w:shd w:val="clear" w:color="auto" w:fill="FFFFCC"/>
      </w:rPr>
      <w:t xml:space="preserve">Postal </w:t>
    </w:r>
    <w:r w:rsidRPr="00481E71">
      <w:rPr>
        <w:rStyle w:val="apple-converted-space"/>
        <w:rFonts w:ascii="Arial Narrow" w:hAnsi="Arial Narrow" w:cs="Arial"/>
        <w:color w:val="222222"/>
        <w:shd w:val="clear" w:color="auto" w:fill="FFFFFF"/>
      </w:rPr>
      <w:t> </w:t>
    </w:r>
    <w:r w:rsidRPr="00481E71">
      <w:rPr>
        <w:rStyle w:val="il"/>
        <w:rFonts w:ascii="Arial Narrow" w:hAnsi="Arial Narrow" w:cs="Arial"/>
        <w:color w:val="222222"/>
        <w:sz w:val="16"/>
        <w:szCs w:val="16"/>
        <w:shd w:val="clear" w:color="auto" w:fill="FFFFFF"/>
      </w:rPr>
      <w:t>050015</w:t>
    </w:r>
    <w:r w:rsidRPr="00481E71">
      <w:rPr>
        <w:rStyle w:val="apple-converted-space"/>
        <w:rFonts w:ascii="Arial Narrow" w:hAnsi="Arial Narrow" w:cs="Arial"/>
        <w:color w:val="222222"/>
        <w:shd w:val="clear" w:color="auto" w:fill="FFFFFF"/>
      </w:rPr>
      <w:t> </w:t>
    </w:r>
    <w:r w:rsidRPr="00481E71">
      <w:rPr>
        <w:rFonts w:ascii="Arial Narrow" w:hAnsi="Arial Narrow"/>
        <w:sz w:val="16"/>
        <w:szCs w:val="16"/>
      </w:rPr>
      <w:t xml:space="preserve">     </w:t>
    </w:r>
  </w:p>
  <w:p w:rsidR="006040C3" w:rsidRDefault="006040C3" w:rsidP="006040C3">
    <w:pPr>
      <w:pStyle w:val="Piedepgina"/>
      <w:tabs>
        <w:tab w:val="clear" w:pos="4252"/>
      </w:tabs>
      <w:ind w:left="4111"/>
    </w:pPr>
    <w:r w:rsidRPr="00CE4CD1">
      <w:rPr>
        <w:sz w:val="18"/>
        <w:szCs w:val="18"/>
      </w:rPr>
      <w:t xml:space="preserve">       </w:t>
    </w:r>
  </w:p>
  <w:p w:rsidR="006040C3" w:rsidRDefault="00F03F5D" w:rsidP="00F03F5D">
    <w:pPr>
      <w:pStyle w:val="Piedepgina"/>
      <w:tabs>
        <w:tab w:val="clear" w:pos="4252"/>
      </w:tabs>
    </w:pPr>
    <w:r>
      <w:rPr>
        <w:rFonts w:ascii="Arial Narrow" w:hAnsi="Arial Narrow"/>
        <w:sz w:val="18"/>
        <w:szCs w:val="18"/>
      </w:rPr>
      <w:t>{PIE_CERTICAMARA}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3A" w:rsidRDefault="00A3793A" w:rsidP="006040C3">
      <w:pPr>
        <w:spacing w:after="0" w:line="240" w:lineRule="auto"/>
      </w:pPr>
      <w:r>
        <w:separator/>
      </w:r>
    </w:p>
  </w:footnote>
  <w:footnote w:type="continuationSeparator" w:id="0">
    <w:p w:rsidR="00A3793A" w:rsidRDefault="00A3793A" w:rsidP="0060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C3" w:rsidRDefault="00F16EB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251E9" wp14:editId="029D3F46">
              <wp:simplePos x="0" y="0"/>
              <wp:positionH relativeFrom="column">
                <wp:posOffset>3425190</wp:posOffset>
              </wp:positionH>
              <wp:positionV relativeFrom="paragraph">
                <wp:posOffset>1032510</wp:posOffset>
              </wp:positionV>
              <wp:extent cx="1905000" cy="27622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6EB2" w:rsidRPr="00F16EB2" w:rsidRDefault="00F16EB2" w:rsidP="00F16EB2">
                          <w:pPr>
                            <w:jc w:val="center"/>
                          </w:pPr>
                          <w:r w:rsidRPr="00F16EB2">
                            <w:t>Gerencia Servicios Públicos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9.7pt;margin-top:81.3pt;width:15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" stroked="f">
              <v:textbox>
                <w:txbxContent>
                  <w:p w:rsidR="00F16EB2" w:rsidRPr="00F16EB2" w:rsidRDefault="00F16EB2" w:rsidP="00F16EB2">
                    <w:pPr>
                      <w:jc w:val="center"/>
                    </w:pPr>
                    <w:r w:rsidRPr="00F16EB2">
                      <w:t>Gerencia Servicios Públicos</w:t>
                    </w:r>
                  </w:p>
                </w:txbxContent>
              </v:textbox>
            </v:shape>
          </w:pict>
        </mc:Fallback>
      </mc:AlternateContent>
    </w:r>
    <w:r w:rsidR="00F709AD">
      <w:rPr>
        <w:noProof/>
        <w:lang w:val="es-CO" w:eastAsia="es-CO"/>
      </w:rPr>
      <w:drawing>
        <wp:inline distT="0" distB="0" distL="0" distR="0" wp14:anchorId="5854C0D3" wp14:editId="467634BF">
          <wp:extent cx="5612130" cy="1158536"/>
          <wp:effectExtent l="19050" t="0" r="7620" b="0"/>
          <wp:docPr id="3" name="Imagen 1" descr="F:\Logos Pain\Secretaría de Infraestructura Fí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Pain\Secretaría de Infraestructura Fís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58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046E" w:rsidRDefault="007104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26A8"/>
    <w:multiLevelType w:val="hybridMultilevel"/>
    <w:tmpl w:val="D1BC9A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C3"/>
    <w:rsid w:val="00047FB1"/>
    <w:rsid w:val="00183744"/>
    <w:rsid w:val="001840C5"/>
    <w:rsid w:val="00195F10"/>
    <w:rsid w:val="001C3B38"/>
    <w:rsid w:val="00291614"/>
    <w:rsid w:val="002E6042"/>
    <w:rsid w:val="00312763"/>
    <w:rsid w:val="00375EF2"/>
    <w:rsid w:val="00391BFE"/>
    <w:rsid w:val="00470C0E"/>
    <w:rsid w:val="00475910"/>
    <w:rsid w:val="00477EA9"/>
    <w:rsid w:val="004922F7"/>
    <w:rsid w:val="004A6225"/>
    <w:rsid w:val="005925CE"/>
    <w:rsid w:val="005E6B27"/>
    <w:rsid w:val="006040C3"/>
    <w:rsid w:val="0071046E"/>
    <w:rsid w:val="0075555B"/>
    <w:rsid w:val="007C51EC"/>
    <w:rsid w:val="007D5E92"/>
    <w:rsid w:val="008457F7"/>
    <w:rsid w:val="00865C1D"/>
    <w:rsid w:val="009C6C15"/>
    <w:rsid w:val="00A35168"/>
    <w:rsid w:val="00A3793A"/>
    <w:rsid w:val="00A848A0"/>
    <w:rsid w:val="00BB6F6E"/>
    <w:rsid w:val="00C31150"/>
    <w:rsid w:val="00C56D74"/>
    <w:rsid w:val="00C908D7"/>
    <w:rsid w:val="00CB0B8C"/>
    <w:rsid w:val="00D073D8"/>
    <w:rsid w:val="00D65463"/>
    <w:rsid w:val="00EB405E"/>
    <w:rsid w:val="00F03F5D"/>
    <w:rsid w:val="00F16EB2"/>
    <w:rsid w:val="00F709AD"/>
    <w:rsid w:val="00F75229"/>
    <w:rsid w:val="00FC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68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0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040C3"/>
  </w:style>
  <w:style w:type="paragraph" w:styleId="Piedepgina">
    <w:name w:val="footer"/>
    <w:basedOn w:val="Normal"/>
    <w:link w:val="PiedepginaCar"/>
    <w:uiPriority w:val="99"/>
    <w:unhideWhenUsed/>
    <w:rsid w:val="006040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40C3"/>
  </w:style>
  <w:style w:type="paragraph" w:styleId="Textodeglobo">
    <w:name w:val="Balloon Text"/>
    <w:basedOn w:val="Normal"/>
    <w:link w:val="TextodegloboCar"/>
    <w:uiPriority w:val="99"/>
    <w:semiHidden/>
    <w:unhideWhenUsed/>
    <w:rsid w:val="006040C3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0C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6040C3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040C3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paragraph" w:customStyle="1" w:styleId="Normal0">
    <w:name w:val="[Normal]"/>
    <w:rsid w:val="00865C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925CE"/>
  </w:style>
  <w:style w:type="character" w:customStyle="1" w:styleId="il">
    <w:name w:val="il"/>
    <w:basedOn w:val="Fuentedeprrafopredeter"/>
    <w:rsid w:val="005925CE"/>
  </w:style>
  <w:style w:type="paragraph" w:styleId="Sinespaciado">
    <w:name w:val="No Spacing"/>
    <w:uiPriority w:val="1"/>
    <w:qFormat/>
    <w:rsid w:val="00D073D8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68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0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040C3"/>
  </w:style>
  <w:style w:type="paragraph" w:styleId="Piedepgina">
    <w:name w:val="footer"/>
    <w:basedOn w:val="Normal"/>
    <w:link w:val="PiedepginaCar"/>
    <w:uiPriority w:val="99"/>
    <w:unhideWhenUsed/>
    <w:rsid w:val="006040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40C3"/>
  </w:style>
  <w:style w:type="paragraph" w:styleId="Textodeglobo">
    <w:name w:val="Balloon Text"/>
    <w:basedOn w:val="Normal"/>
    <w:link w:val="TextodegloboCar"/>
    <w:uiPriority w:val="99"/>
    <w:semiHidden/>
    <w:unhideWhenUsed/>
    <w:rsid w:val="006040C3"/>
    <w:pPr>
      <w:spacing w:after="0" w:line="240" w:lineRule="auto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0C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6040C3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040C3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paragraph" w:customStyle="1" w:styleId="Normal0">
    <w:name w:val="[Normal]"/>
    <w:rsid w:val="00865C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925CE"/>
  </w:style>
  <w:style w:type="character" w:customStyle="1" w:styleId="il">
    <w:name w:val="il"/>
    <w:basedOn w:val="Fuentedeprrafopredeter"/>
    <w:rsid w:val="005925CE"/>
  </w:style>
  <w:style w:type="paragraph" w:styleId="Sinespaciado">
    <w:name w:val="No Spacing"/>
    <w:uiPriority w:val="1"/>
    <w:qFormat/>
    <w:rsid w:val="00D073D8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antionquia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jgarciar</dc:creator>
  <cp:lastModifiedBy>ASTRID HELENA BARRERA ROLDAN</cp:lastModifiedBy>
  <cp:revision>2</cp:revision>
  <dcterms:created xsi:type="dcterms:W3CDTF">2015-11-18T18:24:00Z</dcterms:created>
  <dcterms:modified xsi:type="dcterms:W3CDTF">2015-11-18T18:24:00Z</dcterms:modified>
</cp:coreProperties>
</file>